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A7" w:rsidRPr="001F0CA7" w:rsidRDefault="001F0CA7" w:rsidP="001F0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F0CA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A89DD35" wp14:editId="75F82E17">
            <wp:extent cx="533400" cy="628650"/>
            <wp:effectExtent l="0" t="0" r="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CA7" w:rsidRPr="001F0CA7" w:rsidRDefault="001F0CA7" w:rsidP="001F0CA7">
      <w:pPr>
        <w:widowControl w:val="0"/>
        <w:autoSpaceDE w:val="0"/>
        <w:autoSpaceDN w:val="0"/>
        <w:adjustRightInd w:val="0"/>
        <w:spacing w:after="0" w:line="240" w:lineRule="auto"/>
        <w:ind w:right="-766"/>
        <w:jc w:val="center"/>
        <w:rPr>
          <w:rFonts w:ascii="Times New Roman" w:hAnsi="Times New Roman"/>
          <w:sz w:val="28"/>
          <w:szCs w:val="28"/>
        </w:rPr>
      </w:pPr>
      <w:r w:rsidRPr="001F0CA7">
        <w:rPr>
          <w:rFonts w:ascii="Times New Roman" w:hAnsi="Times New Roman"/>
          <w:sz w:val="28"/>
          <w:szCs w:val="28"/>
        </w:rPr>
        <w:t>КРАСНОЯРСКИЙ КРАЙ</w:t>
      </w:r>
    </w:p>
    <w:p w:rsidR="001F0CA7" w:rsidRPr="001F0CA7" w:rsidRDefault="001F0CA7" w:rsidP="001F0CA7">
      <w:pPr>
        <w:widowControl w:val="0"/>
        <w:autoSpaceDE w:val="0"/>
        <w:autoSpaceDN w:val="0"/>
        <w:adjustRightInd w:val="0"/>
        <w:spacing w:after="0" w:line="240" w:lineRule="auto"/>
        <w:ind w:right="-766"/>
        <w:jc w:val="center"/>
        <w:rPr>
          <w:rFonts w:ascii="Times New Roman" w:hAnsi="Times New Roman"/>
          <w:sz w:val="28"/>
          <w:szCs w:val="28"/>
        </w:rPr>
      </w:pPr>
      <w:r w:rsidRPr="001F0CA7">
        <w:rPr>
          <w:rFonts w:ascii="Times New Roman" w:hAnsi="Times New Roman"/>
          <w:sz w:val="28"/>
          <w:szCs w:val="28"/>
        </w:rPr>
        <w:t>ПОТАПОВСКИЙ СЕЛЬСОВЕТ ЕНИСЕЙСКОГО РАЙОНА</w:t>
      </w:r>
    </w:p>
    <w:p w:rsidR="001F0CA7" w:rsidRPr="001F0CA7" w:rsidRDefault="001F0CA7" w:rsidP="001F0CA7">
      <w:pPr>
        <w:widowControl w:val="0"/>
        <w:autoSpaceDE w:val="0"/>
        <w:autoSpaceDN w:val="0"/>
        <w:adjustRightInd w:val="0"/>
        <w:spacing w:after="0" w:line="240" w:lineRule="auto"/>
        <w:ind w:right="-766"/>
        <w:jc w:val="center"/>
        <w:rPr>
          <w:rFonts w:ascii="Times New Roman" w:hAnsi="Times New Roman"/>
          <w:sz w:val="28"/>
          <w:szCs w:val="28"/>
        </w:rPr>
      </w:pPr>
      <w:r w:rsidRPr="001F0CA7">
        <w:rPr>
          <w:rFonts w:ascii="Times New Roman" w:hAnsi="Times New Roman"/>
          <w:sz w:val="28"/>
          <w:szCs w:val="28"/>
        </w:rPr>
        <w:t>ПОТАПОВСКИЙ СЕЛЬСКИЙ СОВЕТ ДЕПУТАТОВ</w:t>
      </w:r>
    </w:p>
    <w:p w:rsidR="001F0CA7" w:rsidRPr="001F0CA7" w:rsidRDefault="001F0CA7" w:rsidP="001F0CA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F0CA7" w:rsidRPr="001F0CA7" w:rsidRDefault="001F0CA7" w:rsidP="001F0CA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1F0CA7">
        <w:rPr>
          <w:rFonts w:ascii="Times New Roman" w:hAnsi="Times New Roman"/>
          <w:sz w:val="28"/>
          <w:szCs w:val="28"/>
        </w:rPr>
        <w:t>РЕШЕНИЕ</w:t>
      </w:r>
    </w:p>
    <w:p w:rsidR="001F0CA7" w:rsidRPr="001F0CA7" w:rsidRDefault="001F0CA7" w:rsidP="001F0CA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tbl>
      <w:tblPr>
        <w:tblW w:w="9172" w:type="dxa"/>
        <w:jc w:val="center"/>
        <w:tblInd w:w="201" w:type="dxa"/>
        <w:tblLook w:val="01E0" w:firstRow="1" w:lastRow="1" w:firstColumn="1" w:lastColumn="1" w:noHBand="0" w:noVBand="0"/>
      </w:tblPr>
      <w:tblGrid>
        <w:gridCol w:w="3003"/>
        <w:gridCol w:w="3205"/>
        <w:gridCol w:w="2964"/>
      </w:tblGrid>
      <w:tr w:rsidR="001F0CA7" w:rsidRPr="001F0CA7" w:rsidTr="001F0CA7">
        <w:trPr>
          <w:trHeight w:val="571"/>
          <w:jc w:val="center"/>
        </w:trPr>
        <w:tc>
          <w:tcPr>
            <w:tcW w:w="3003" w:type="dxa"/>
            <w:hideMark/>
          </w:tcPr>
          <w:p w:rsidR="001F0CA7" w:rsidRPr="001F0CA7" w:rsidRDefault="001F0CA7" w:rsidP="001F0CA7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0CA7">
              <w:rPr>
                <w:rFonts w:ascii="Times New Roman" w:hAnsi="Times New Roman"/>
                <w:sz w:val="24"/>
                <w:szCs w:val="24"/>
                <w:lang w:eastAsia="en-US"/>
              </w:rPr>
              <w:t>29.06.2021г.</w:t>
            </w:r>
          </w:p>
        </w:tc>
        <w:tc>
          <w:tcPr>
            <w:tcW w:w="3205" w:type="dxa"/>
            <w:hideMark/>
          </w:tcPr>
          <w:p w:rsidR="001F0CA7" w:rsidRPr="001F0CA7" w:rsidRDefault="001F0CA7" w:rsidP="001F0CA7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firstLine="5103"/>
              <w:jc w:val="center"/>
              <w:rPr>
                <w:rFonts w:ascii="Times New Roman" w:hAnsi="Times New Roman"/>
                <w:i/>
                <w:color w:val="262626"/>
                <w:sz w:val="24"/>
                <w:szCs w:val="24"/>
                <w:lang w:eastAsia="en-US"/>
              </w:rPr>
            </w:pPr>
            <w:proofErr w:type="spellStart"/>
            <w:r w:rsidRPr="001F0CA7">
              <w:rPr>
                <w:rFonts w:ascii="Times New Roman" w:hAnsi="Times New Roman"/>
                <w:color w:val="262626"/>
                <w:sz w:val="24"/>
                <w:szCs w:val="24"/>
                <w:lang w:eastAsia="en-US"/>
              </w:rPr>
              <w:t>Мс</w:t>
            </w:r>
            <w:proofErr w:type="spellEnd"/>
            <w:r w:rsidRPr="001F0CA7">
              <w:rPr>
                <w:rFonts w:ascii="Times New Roman" w:hAnsi="Times New Roman"/>
                <w:color w:val="262626"/>
                <w:sz w:val="24"/>
                <w:szCs w:val="24"/>
                <w:lang w:eastAsia="en-US"/>
              </w:rPr>
              <w:t>. Потапово</w:t>
            </w:r>
          </w:p>
        </w:tc>
        <w:tc>
          <w:tcPr>
            <w:tcW w:w="2964" w:type="dxa"/>
            <w:hideMark/>
          </w:tcPr>
          <w:p w:rsidR="001F0CA7" w:rsidRPr="001F0CA7" w:rsidRDefault="001F0CA7" w:rsidP="001F0CA7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right="-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0C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№ 19-76</w:t>
            </w:r>
            <w:r w:rsidRPr="001F0CA7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</w:p>
        </w:tc>
      </w:tr>
    </w:tbl>
    <w:p w:rsidR="006B09B8" w:rsidRDefault="006B09B8" w:rsidP="001F0CA7">
      <w:pPr>
        <w:keepNext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kern w:val="32"/>
          <w:sz w:val="27"/>
          <w:szCs w:val="27"/>
        </w:rPr>
      </w:pPr>
    </w:p>
    <w:p w:rsidR="001A0418" w:rsidRPr="001F0CA7" w:rsidRDefault="001A0418" w:rsidP="001F0CA7">
      <w:pPr>
        <w:keepNext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kern w:val="32"/>
          <w:sz w:val="27"/>
          <w:szCs w:val="27"/>
        </w:rPr>
      </w:pPr>
      <w:r w:rsidRPr="001F0CA7">
        <w:rPr>
          <w:rFonts w:ascii="Times New Roman" w:hAnsi="Times New Roman"/>
          <w:bCs/>
          <w:kern w:val="32"/>
          <w:sz w:val="27"/>
          <w:szCs w:val="27"/>
        </w:rPr>
        <w:t>О внесении изменений и дополнений в Решение Потаповского сельского Совета депутатов от 18.10.2019 № 2-12р «Об утверждении Положения об условиях и порядке предоставления муниципальному служащему права на пенсию за выслугу лет за счет средств бюджета Потаповского сельсовета»</w:t>
      </w:r>
    </w:p>
    <w:p w:rsidR="001A0418" w:rsidRPr="001F0CA7" w:rsidRDefault="001A0418" w:rsidP="001A0418">
      <w:pPr>
        <w:keepNext/>
        <w:spacing w:after="0"/>
        <w:ind w:right="-1" w:firstLine="709"/>
        <w:jc w:val="both"/>
        <w:outlineLvl w:val="0"/>
        <w:rPr>
          <w:rFonts w:ascii="Times New Roman" w:hAnsi="Times New Roman"/>
          <w:bCs/>
          <w:kern w:val="32"/>
          <w:sz w:val="27"/>
          <w:szCs w:val="27"/>
        </w:rPr>
      </w:pPr>
    </w:p>
    <w:p w:rsidR="001A0418" w:rsidRPr="001F0CA7" w:rsidRDefault="001A0418" w:rsidP="00A00DD4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kern w:val="28"/>
          <w:sz w:val="27"/>
          <w:szCs w:val="27"/>
        </w:rPr>
      </w:pPr>
      <w:proofErr w:type="gramStart"/>
      <w:r w:rsidRPr="001F0CA7">
        <w:rPr>
          <w:rFonts w:ascii="Times New Roman" w:hAnsi="Times New Roman"/>
          <w:bCs/>
          <w:kern w:val="28"/>
          <w:sz w:val="27"/>
          <w:szCs w:val="27"/>
        </w:rPr>
        <w:t xml:space="preserve">В целях приведения Решения Потаповского сельского Совета депутатов </w:t>
      </w:r>
      <w:r w:rsidRPr="001F0CA7">
        <w:rPr>
          <w:rFonts w:ascii="Times New Roman" w:hAnsi="Times New Roman"/>
          <w:bCs/>
          <w:kern w:val="32"/>
          <w:sz w:val="27"/>
          <w:szCs w:val="27"/>
        </w:rPr>
        <w:t xml:space="preserve">от 18.10.2019г. № 2-12р «Об утверждении Положения об условиях и порядке предоставления муниципальному служащему права на пенсию за выслугу лет за счет средств бюджета Потаповского сельсовета» (далее – Решение) </w:t>
      </w:r>
      <w:r w:rsidRPr="001F0CA7">
        <w:rPr>
          <w:rFonts w:ascii="Times New Roman" w:hAnsi="Times New Roman"/>
          <w:bCs/>
          <w:kern w:val="28"/>
          <w:sz w:val="27"/>
          <w:szCs w:val="27"/>
        </w:rPr>
        <w:t>в соответствие с действующим законодательством, руководствуясь статьей 66.1 Трудового Кодекса российской Федерации, пунктом 4 статьи 9 Закона Красноярского края от 24.04.2008 №5-1565 «Об особенностях</w:t>
      </w:r>
      <w:proofErr w:type="gramEnd"/>
      <w:r w:rsidRPr="001F0CA7">
        <w:rPr>
          <w:rFonts w:ascii="Times New Roman" w:hAnsi="Times New Roman"/>
          <w:bCs/>
          <w:kern w:val="28"/>
          <w:sz w:val="27"/>
          <w:szCs w:val="27"/>
        </w:rPr>
        <w:t xml:space="preserve"> правового регулирования муниципальной службы в Красноярском крае», статьей 42.2 Устава </w:t>
      </w:r>
      <w:r w:rsidRPr="001F0CA7">
        <w:rPr>
          <w:rFonts w:ascii="Times New Roman" w:hAnsi="Times New Roman"/>
          <w:bCs/>
          <w:kern w:val="32"/>
          <w:sz w:val="27"/>
          <w:szCs w:val="27"/>
        </w:rPr>
        <w:t xml:space="preserve">Потаповского </w:t>
      </w:r>
      <w:r w:rsidRPr="001F0CA7">
        <w:rPr>
          <w:rFonts w:ascii="Times New Roman" w:hAnsi="Times New Roman"/>
          <w:bCs/>
          <w:kern w:val="28"/>
          <w:sz w:val="27"/>
          <w:szCs w:val="27"/>
        </w:rPr>
        <w:t>сельсовета, Потаповский</w:t>
      </w:r>
      <w:r w:rsidRPr="001F0CA7">
        <w:rPr>
          <w:rFonts w:ascii="Times New Roman" w:hAnsi="Times New Roman"/>
          <w:bCs/>
          <w:kern w:val="32"/>
          <w:sz w:val="27"/>
          <w:szCs w:val="27"/>
        </w:rPr>
        <w:t xml:space="preserve"> сельский </w:t>
      </w:r>
      <w:r w:rsidRPr="001F0CA7">
        <w:rPr>
          <w:rFonts w:ascii="Times New Roman" w:hAnsi="Times New Roman"/>
          <w:bCs/>
          <w:kern w:val="28"/>
          <w:sz w:val="27"/>
          <w:szCs w:val="27"/>
        </w:rPr>
        <w:t xml:space="preserve">Совет депутатов РЕШИЛ: </w:t>
      </w:r>
    </w:p>
    <w:p w:rsidR="001A0418" w:rsidRPr="001F0CA7" w:rsidRDefault="001A0418" w:rsidP="00CD5B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  <w:r w:rsidRPr="001F0CA7">
        <w:rPr>
          <w:rFonts w:ascii="Times New Roman" w:hAnsi="Times New Roman"/>
          <w:b/>
          <w:bCs/>
          <w:kern w:val="28"/>
          <w:sz w:val="27"/>
          <w:szCs w:val="27"/>
        </w:rPr>
        <w:t>1.</w:t>
      </w:r>
      <w:r w:rsidRPr="001F0CA7">
        <w:rPr>
          <w:rFonts w:ascii="Times New Roman" w:hAnsi="Times New Roman"/>
          <w:bCs/>
          <w:kern w:val="28"/>
          <w:sz w:val="27"/>
          <w:szCs w:val="27"/>
        </w:rPr>
        <w:t xml:space="preserve"> </w:t>
      </w:r>
      <w:r w:rsidRPr="001F0CA7">
        <w:rPr>
          <w:rFonts w:ascii="Times New Roman" w:hAnsi="Times New Roman"/>
          <w:sz w:val="27"/>
          <w:szCs w:val="27"/>
        </w:rPr>
        <w:t xml:space="preserve">Внести в </w:t>
      </w:r>
      <w:r w:rsidRPr="001F0CA7">
        <w:rPr>
          <w:rFonts w:ascii="Times New Roman" w:hAnsi="Times New Roman"/>
          <w:bCs/>
          <w:kern w:val="32"/>
          <w:sz w:val="27"/>
          <w:szCs w:val="27"/>
        </w:rPr>
        <w:t xml:space="preserve">Приложение к Решению (далее -  Положение) </w:t>
      </w:r>
      <w:r w:rsidRPr="001F0CA7">
        <w:rPr>
          <w:rFonts w:ascii="Times New Roman" w:hAnsi="Times New Roman"/>
          <w:sz w:val="27"/>
          <w:szCs w:val="27"/>
        </w:rPr>
        <w:t>следующие изменения:</w:t>
      </w:r>
    </w:p>
    <w:p w:rsidR="00CD5B89" w:rsidRPr="001F0CA7" w:rsidRDefault="001A0418" w:rsidP="006136E9">
      <w:pPr>
        <w:tabs>
          <w:tab w:val="left" w:pos="851"/>
          <w:tab w:val="left" w:pos="145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1F0CA7">
        <w:rPr>
          <w:rFonts w:ascii="Times New Roman" w:hAnsi="Times New Roman"/>
          <w:b/>
          <w:sz w:val="27"/>
          <w:szCs w:val="27"/>
        </w:rPr>
        <w:t>1.1.</w:t>
      </w:r>
      <w:r w:rsidRPr="001F0CA7">
        <w:rPr>
          <w:rFonts w:ascii="Times New Roman" w:hAnsi="Times New Roman"/>
          <w:sz w:val="27"/>
          <w:szCs w:val="27"/>
        </w:rPr>
        <w:t xml:space="preserve"> </w:t>
      </w:r>
      <w:r w:rsidR="006136E9" w:rsidRPr="001F0CA7">
        <w:rPr>
          <w:rFonts w:ascii="Times New Roman" w:hAnsi="Times New Roman"/>
          <w:sz w:val="27"/>
          <w:szCs w:val="27"/>
        </w:rPr>
        <w:t>подпункт «а» пункта 3.4 раздела 3 «Порядок назначения и выплаты пенсии за выслугу лет» дополнить текстом следующего содержания:</w:t>
      </w:r>
    </w:p>
    <w:p w:rsidR="006136E9" w:rsidRPr="001F0CA7" w:rsidRDefault="006136E9" w:rsidP="00CD5B89">
      <w:pPr>
        <w:tabs>
          <w:tab w:val="left" w:pos="851"/>
          <w:tab w:val="left" w:pos="1455"/>
        </w:tabs>
        <w:spacing w:line="240" w:lineRule="auto"/>
        <w:contextualSpacing/>
        <w:jc w:val="both"/>
        <w:rPr>
          <w:rFonts w:ascii="Times New Roman" w:hAnsi="Times New Roman"/>
          <w:sz w:val="27"/>
          <w:szCs w:val="27"/>
          <w:lang w:val="en-US"/>
        </w:rPr>
      </w:pPr>
      <w:r w:rsidRPr="001F0CA7">
        <w:rPr>
          <w:rFonts w:ascii="Times New Roman" w:hAnsi="Times New Roman"/>
          <w:sz w:val="27"/>
          <w:szCs w:val="27"/>
        </w:rPr>
        <w:tab/>
        <w:t>«</w:t>
      </w:r>
      <w:r w:rsidR="00767A1F" w:rsidRPr="001F0CA7">
        <w:rPr>
          <w:rFonts w:ascii="Times New Roman" w:hAnsi="Times New Roman"/>
          <w:sz w:val="27"/>
          <w:szCs w:val="27"/>
        </w:rPr>
        <w:t xml:space="preserve"> </w:t>
      </w:r>
      <w:r w:rsidR="00FE1DE0" w:rsidRPr="001F0CA7">
        <w:rPr>
          <w:rFonts w:ascii="Times New Roman" w:hAnsi="Times New Roman"/>
          <w:sz w:val="27"/>
          <w:szCs w:val="27"/>
        </w:rPr>
        <w:t>или в форме электронного документа, подписанного усиленной квалифицированной электронной подписью (при ее наличии у работодателя)»</w:t>
      </w:r>
      <w:r w:rsidR="00FE1DE0" w:rsidRPr="001F0CA7">
        <w:rPr>
          <w:rFonts w:ascii="Times New Roman" w:hAnsi="Times New Roman"/>
          <w:sz w:val="27"/>
          <w:szCs w:val="27"/>
          <w:lang w:val="en-US"/>
        </w:rPr>
        <w:t>;</w:t>
      </w:r>
    </w:p>
    <w:p w:rsidR="00FE1DE0" w:rsidRPr="001F0CA7" w:rsidRDefault="00FE1DE0" w:rsidP="00CD5B89">
      <w:pPr>
        <w:tabs>
          <w:tab w:val="left" w:pos="851"/>
          <w:tab w:val="left" w:pos="1455"/>
        </w:tabs>
        <w:spacing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1F0CA7">
        <w:rPr>
          <w:rFonts w:ascii="Times New Roman" w:hAnsi="Times New Roman"/>
          <w:sz w:val="27"/>
          <w:szCs w:val="27"/>
        </w:rPr>
        <w:t xml:space="preserve">           </w:t>
      </w:r>
      <w:r w:rsidRPr="001F0CA7">
        <w:rPr>
          <w:rFonts w:ascii="Times New Roman" w:hAnsi="Times New Roman"/>
          <w:b/>
          <w:sz w:val="27"/>
          <w:szCs w:val="27"/>
        </w:rPr>
        <w:t>1.2.</w:t>
      </w:r>
      <w:r w:rsidR="00767A1F" w:rsidRPr="001F0CA7">
        <w:rPr>
          <w:rFonts w:ascii="Times New Roman" w:hAnsi="Times New Roman"/>
          <w:b/>
          <w:sz w:val="27"/>
          <w:szCs w:val="27"/>
        </w:rPr>
        <w:t xml:space="preserve"> </w:t>
      </w:r>
      <w:r w:rsidR="00767A1F" w:rsidRPr="001F0CA7">
        <w:rPr>
          <w:rFonts w:ascii="Times New Roman" w:hAnsi="Times New Roman"/>
          <w:sz w:val="27"/>
          <w:szCs w:val="27"/>
        </w:rPr>
        <w:t>подпункт «ж» пункта 3.4. раздела 3 «Порядок назначения и выплаты пенсии за выслугу лет» дополнить текстом следующего содержания:</w:t>
      </w:r>
    </w:p>
    <w:p w:rsidR="00767A1F" w:rsidRPr="001F0CA7" w:rsidRDefault="00767A1F" w:rsidP="00CD5B89">
      <w:pPr>
        <w:tabs>
          <w:tab w:val="left" w:pos="851"/>
          <w:tab w:val="left" w:pos="1455"/>
        </w:tabs>
        <w:spacing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1F0CA7">
        <w:rPr>
          <w:rFonts w:ascii="Times New Roman" w:hAnsi="Times New Roman"/>
          <w:sz w:val="27"/>
          <w:szCs w:val="27"/>
        </w:rPr>
        <w:t xml:space="preserve">            « или сведения о трудовой деятельности в форме электронного документа, подписанного усиленной квалифицированной электронной подписью (при ее наличии у работодателя)».</w:t>
      </w:r>
    </w:p>
    <w:p w:rsidR="001A0418" w:rsidRPr="001F0CA7" w:rsidRDefault="001A0418" w:rsidP="006136E9">
      <w:pPr>
        <w:tabs>
          <w:tab w:val="left" w:pos="851"/>
          <w:tab w:val="left" w:pos="145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1F0CA7">
        <w:rPr>
          <w:b/>
          <w:sz w:val="27"/>
          <w:szCs w:val="27"/>
        </w:rPr>
        <w:t>2.</w:t>
      </w:r>
      <w:r w:rsidRPr="001F0CA7">
        <w:rPr>
          <w:sz w:val="27"/>
          <w:szCs w:val="27"/>
        </w:rPr>
        <w:t xml:space="preserve"> </w:t>
      </w:r>
      <w:proofErr w:type="gramStart"/>
      <w:r w:rsidRPr="001F0CA7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1F0CA7">
        <w:rPr>
          <w:rFonts w:ascii="Times New Roman" w:hAnsi="Times New Roman"/>
          <w:sz w:val="27"/>
          <w:szCs w:val="27"/>
        </w:rPr>
        <w:t xml:space="preserve"> исполнением настоящего Решения возложить на главу Потаповского сельсовета Енисейского района Н.Ф. Невольских.</w:t>
      </w:r>
    </w:p>
    <w:p w:rsidR="001A0418" w:rsidRPr="001F0CA7" w:rsidRDefault="001A0418" w:rsidP="00A00D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1F0CA7">
        <w:rPr>
          <w:rFonts w:ascii="Times New Roman" w:hAnsi="Times New Roman"/>
          <w:b/>
          <w:sz w:val="27"/>
          <w:szCs w:val="27"/>
        </w:rPr>
        <w:t>3.</w:t>
      </w:r>
      <w:r w:rsidRPr="001F0CA7">
        <w:rPr>
          <w:rFonts w:ascii="Times New Roman" w:hAnsi="Times New Roman"/>
          <w:sz w:val="27"/>
          <w:szCs w:val="27"/>
        </w:rPr>
        <w:t xml:space="preserve"> Настоящее решение </w:t>
      </w:r>
      <w:r w:rsidRPr="001F0CA7">
        <w:rPr>
          <w:rFonts w:ascii="Times New Roman" w:hAnsi="Times New Roman"/>
          <w:bCs/>
          <w:kern w:val="32"/>
          <w:sz w:val="27"/>
          <w:szCs w:val="27"/>
        </w:rPr>
        <w:t xml:space="preserve">вступает в силу со дня, следующего за днем его </w:t>
      </w:r>
      <w:r w:rsidRPr="001F0CA7">
        <w:rPr>
          <w:rFonts w:ascii="Times New Roman" w:hAnsi="Times New Roman"/>
          <w:sz w:val="27"/>
          <w:szCs w:val="27"/>
        </w:rPr>
        <w:t>официального опубликования в печатном издании «Потаповский вестник».</w:t>
      </w:r>
    </w:p>
    <w:p w:rsidR="001A0418" w:rsidRPr="001F0CA7" w:rsidRDefault="001A0418" w:rsidP="001F0C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</w:p>
    <w:p w:rsidR="001F0CA7" w:rsidRPr="001F0CA7" w:rsidRDefault="001F0CA7" w:rsidP="001F0CA7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7"/>
          <w:szCs w:val="27"/>
        </w:rPr>
      </w:pPr>
      <w:r w:rsidRPr="001F0CA7">
        <w:rPr>
          <w:rFonts w:ascii="Times New Roman" w:hAnsi="Times New Roman"/>
          <w:sz w:val="27"/>
          <w:szCs w:val="27"/>
        </w:rPr>
        <w:t xml:space="preserve">Глава сельсовета, </w:t>
      </w:r>
    </w:p>
    <w:p w:rsidR="001F0CA7" w:rsidRPr="001F0CA7" w:rsidRDefault="001F0CA7" w:rsidP="001F0CA7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7"/>
          <w:szCs w:val="27"/>
        </w:rPr>
      </w:pPr>
      <w:r w:rsidRPr="001F0CA7">
        <w:rPr>
          <w:rFonts w:ascii="Times New Roman" w:hAnsi="Times New Roman"/>
          <w:sz w:val="27"/>
          <w:szCs w:val="27"/>
        </w:rPr>
        <w:t xml:space="preserve">председатель </w:t>
      </w:r>
      <w:proofErr w:type="gramStart"/>
      <w:r w:rsidRPr="001F0CA7">
        <w:rPr>
          <w:rFonts w:ascii="Times New Roman" w:hAnsi="Times New Roman"/>
          <w:sz w:val="27"/>
          <w:szCs w:val="27"/>
        </w:rPr>
        <w:t>Потаповского</w:t>
      </w:r>
      <w:proofErr w:type="gramEnd"/>
      <w:r w:rsidRPr="001F0CA7">
        <w:rPr>
          <w:rFonts w:ascii="Times New Roman" w:hAnsi="Times New Roman"/>
          <w:sz w:val="27"/>
          <w:szCs w:val="27"/>
        </w:rPr>
        <w:t xml:space="preserve"> </w:t>
      </w:r>
    </w:p>
    <w:p w:rsidR="003D3251" w:rsidRPr="001F0CA7" w:rsidRDefault="001F0CA7" w:rsidP="001F0CA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1F0CA7">
        <w:rPr>
          <w:rFonts w:ascii="Times New Roman" w:hAnsi="Times New Roman"/>
          <w:sz w:val="27"/>
          <w:szCs w:val="27"/>
        </w:rPr>
        <w:t>сельского Совета депутатов                                                   Н. Ф. Невольских</w:t>
      </w:r>
      <w:bookmarkStart w:id="0" w:name="_GoBack"/>
      <w:bookmarkEnd w:id="0"/>
    </w:p>
    <w:sectPr w:rsidR="003D3251" w:rsidRPr="001F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13A" w:rsidRDefault="007F213A" w:rsidP="001A0418">
      <w:pPr>
        <w:spacing w:after="0" w:line="240" w:lineRule="auto"/>
      </w:pPr>
      <w:r>
        <w:separator/>
      </w:r>
    </w:p>
  </w:endnote>
  <w:endnote w:type="continuationSeparator" w:id="0">
    <w:p w:rsidR="007F213A" w:rsidRDefault="007F213A" w:rsidP="001A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13A" w:rsidRDefault="007F213A" w:rsidP="001A0418">
      <w:pPr>
        <w:spacing w:after="0" w:line="240" w:lineRule="auto"/>
      </w:pPr>
      <w:r>
        <w:separator/>
      </w:r>
    </w:p>
  </w:footnote>
  <w:footnote w:type="continuationSeparator" w:id="0">
    <w:p w:rsidR="007F213A" w:rsidRDefault="007F213A" w:rsidP="001A0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E2"/>
    <w:rsid w:val="000069F1"/>
    <w:rsid w:val="001A0418"/>
    <w:rsid w:val="001F0CA7"/>
    <w:rsid w:val="003961C5"/>
    <w:rsid w:val="003D3251"/>
    <w:rsid w:val="005D125E"/>
    <w:rsid w:val="006136E9"/>
    <w:rsid w:val="006B09B8"/>
    <w:rsid w:val="00767A1F"/>
    <w:rsid w:val="007F213A"/>
    <w:rsid w:val="008C14E2"/>
    <w:rsid w:val="00A00DD4"/>
    <w:rsid w:val="00CD5B89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41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0418"/>
  </w:style>
  <w:style w:type="paragraph" w:styleId="a5">
    <w:name w:val="footer"/>
    <w:basedOn w:val="a"/>
    <w:link w:val="a6"/>
    <w:uiPriority w:val="99"/>
    <w:unhideWhenUsed/>
    <w:rsid w:val="001A041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A0418"/>
  </w:style>
  <w:style w:type="paragraph" w:styleId="a7">
    <w:name w:val="Balloon Text"/>
    <w:basedOn w:val="a"/>
    <w:link w:val="a8"/>
    <w:uiPriority w:val="99"/>
    <w:semiHidden/>
    <w:unhideWhenUsed/>
    <w:rsid w:val="001F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C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41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0418"/>
  </w:style>
  <w:style w:type="paragraph" w:styleId="a5">
    <w:name w:val="footer"/>
    <w:basedOn w:val="a"/>
    <w:link w:val="a6"/>
    <w:uiPriority w:val="99"/>
    <w:unhideWhenUsed/>
    <w:rsid w:val="001A041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A0418"/>
  </w:style>
  <w:style w:type="paragraph" w:styleId="a7">
    <w:name w:val="Balloon Text"/>
    <w:basedOn w:val="a"/>
    <w:link w:val="a8"/>
    <w:uiPriority w:val="99"/>
    <w:semiHidden/>
    <w:unhideWhenUsed/>
    <w:rsid w:val="001F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C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5E761-AB2B-4DD8-B234-5B688B4B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9</cp:revision>
  <dcterms:created xsi:type="dcterms:W3CDTF">2021-04-23T06:10:00Z</dcterms:created>
  <dcterms:modified xsi:type="dcterms:W3CDTF">2021-06-28T07:21:00Z</dcterms:modified>
</cp:coreProperties>
</file>