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E" w:rsidRDefault="00BB2E87" w:rsidP="00BB2E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2B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CE" w:rsidRDefault="00012BCE" w:rsidP="00012BCE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012BCE" w:rsidRDefault="00012BCE" w:rsidP="00012BCE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ПОТАПОВСКИЙ СЕЛЬСОВЕТ ЕНИСЕЙСКОГО РАЙОНА</w:t>
      </w:r>
    </w:p>
    <w:p w:rsidR="00012BCE" w:rsidRDefault="00012BCE" w:rsidP="00012BCE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ПОТАПОВСКИЙ СЕЛЬСКИЙ СОВЕТ ДЕПУТАТОВ</w:t>
      </w:r>
    </w:p>
    <w:p w:rsidR="00012BCE" w:rsidRDefault="00012BCE" w:rsidP="00012BC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12BCE" w:rsidRDefault="00012BCE" w:rsidP="00012BC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21297">
        <w:rPr>
          <w:rFonts w:ascii="Times New Roman" w:hAnsi="Times New Roman"/>
          <w:b/>
          <w:sz w:val="24"/>
          <w:szCs w:val="24"/>
        </w:rPr>
        <w:t>РЕШЕНИЕ</w:t>
      </w:r>
    </w:p>
    <w:p w:rsidR="00012BCE" w:rsidRDefault="00012BCE" w:rsidP="00012BCE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012BCE" w:rsidTr="00012BCE">
        <w:trPr>
          <w:trHeight w:val="571"/>
          <w:jc w:val="center"/>
        </w:trPr>
        <w:tc>
          <w:tcPr>
            <w:tcW w:w="3003" w:type="dxa"/>
            <w:hideMark/>
          </w:tcPr>
          <w:p w:rsidR="00012BCE" w:rsidRDefault="00AE02AC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BB2E87">
              <w:rPr>
                <w:rFonts w:ascii="Times New Roman" w:hAnsi="Times New Roman"/>
                <w:sz w:val="24"/>
                <w:szCs w:val="24"/>
              </w:rPr>
              <w:t>.</w:t>
            </w:r>
            <w:r w:rsidR="00012BC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05" w:type="dxa"/>
            <w:hideMark/>
          </w:tcPr>
          <w:p w:rsidR="00012BCE" w:rsidRDefault="00012BCE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012BCE" w:rsidRDefault="00012BC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E02AC">
              <w:rPr>
                <w:rFonts w:ascii="Times New Roman" w:hAnsi="Times New Roman"/>
                <w:sz w:val="24"/>
                <w:szCs w:val="24"/>
              </w:rPr>
              <w:t xml:space="preserve">                          № 5-26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130E51" w:rsidRDefault="00130E51"/>
    <w:p w:rsidR="00012BCE" w:rsidRDefault="0001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Потаповского сельского Совета депутатов от 31.03.2015 № 7-2р «Об утверждении Положения о публичных слушаниях в Потаповском сельсовете Енисейского района Красноярского края»</w:t>
      </w:r>
    </w:p>
    <w:p w:rsidR="00012BCE" w:rsidRDefault="00012BCE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с действующим законодательством Российской Федерации на основании Федерального Закона от 06.10.2003 № 131-ФЗ «Об общих принципах организации</w:t>
      </w:r>
      <w:r w:rsidR="00622A7B">
        <w:rPr>
          <w:rFonts w:ascii="Times New Roman" w:hAnsi="Times New Roman" w:cs="Times New Roman"/>
          <w:sz w:val="28"/>
          <w:szCs w:val="28"/>
        </w:rPr>
        <w:t xml:space="preserve"> местного самоуправления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2A7B">
        <w:rPr>
          <w:rFonts w:ascii="Times New Roman" w:hAnsi="Times New Roman" w:cs="Times New Roman"/>
          <w:sz w:val="28"/>
          <w:szCs w:val="28"/>
        </w:rPr>
        <w:t>, руководствуясь Уставом Потаповского сельсовета, Потаповский сельский Совет депутатов РЕШИЛ:</w:t>
      </w:r>
    </w:p>
    <w:p w:rsidR="00622A7B" w:rsidRDefault="00622A7B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Потаповского сельского Совета депутатов от 31.03.2015 № 7-2р «Об утверждении Положения о публичных слушаниях в Потаповском сельсовете Енисейского района Красноярского края» следующие изменения:</w:t>
      </w:r>
    </w:p>
    <w:p w:rsidR="00622A7B" w:rsidRDefault="00622A7B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2</w:t>
      </w:r>
      <w:r w:rsidR="004407EB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622A7B" w:rsidRDefault="00622A7B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Консультации Российской Федерации, федеральных законов, конституции (устава) или законов субъекта</w:t>
      </w:r>
      <w:r w:rsidR="00722968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приведения данного устава в соответствии с этими нормативными правовыми актами;</w:t>
      </w:r>
    </w:p>
    <w:p w:rsidR="00722968" w:rsidRDefault="00722968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проект местного бюджета и отчет о его исполнении;</w:t>
      </w:r>
    </w:p>
    <w:p w:rsidR="00722968" w:rsidRDefault="00722968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2.1) проект стратегии социально-экономического развития муниципального образования;</w:t>
      </w:r>
    </w:p>
    <w:p w:rsidR="00722968" w:rsidRDefault="00313A3B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722968">
        <w:rPr>
          <w:rFonts w:ascii="Times New Roman" w:hAnsi="Times New Roman" w:cs="Times New Roman"/>
          <w:sz w:val="28"/>
          <w:szCs w:val="28"/>
        </w:rPr>
        <w:t>) вопросы о преобразовании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13A3B" w:rsidRDefault="00677EEB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решения возложить на Потаповский сельский Совет депутатов.</w:t>
      </w:r>
    </w:p>
    <w:p w:rsidR="00677EEB" w:rsidRDefault="00677EEB" w:rsidP="00622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с момента опубликования (обнародования) в печатном издании «Потаповский вестник».</w:t>
      </w:r>
    </w:p>
    <w:p w:rsidR="00677EEB" w:rsidRDefault="00677EEB" w:rsidP="00622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EEB" w:rsidRDefault="00677EEB" w:rsidP="00677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сельсовета, </w:t>
      </w:r>
    </w:p>
    <w:p w:rsidR="00677EEB" w:rsidRDefault="00677EEB" w:rsidP="00677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677EEB" w:rsidRPr="00012BCE" w:rsidRDefault="00677EEB" w:rsidP="00677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Н.Ф. Невольских</w:t>
      </w:r>
    </w:p>
    <w:sectPr w:rsidR="00677EEB" w:rsidRPr="00012BCE" w:rsidSect="00BC2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BE" w:rsidRDefault="00F07DBE" w:rsidP="00BB2E87">
      <w:pPr>
        <w:spacing w:after="0" w:line="240" w:lineRule="auto"/>
      </w:pPr>
      <w:r>
        <w:separator/>
      </w:r>
    </w:p>
  </w:endnote>
  <w:endnote w:type="continuationSeparator" w:id="1">
    <w:p w:rsidR="00F07DBE" w:rsidRDefault="00F07DBE" w:rsidP="00BB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EB" w:rsidRDefault="00BC25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05157"/>
      <w:docPartObj>
        <w:docPartGallery w:val="Page Numbers (Bottom of Page)"/>
        <w:docPartUnique/>
      </w:docPartObj>
    </w:sdtPr>
    <w:sdtContent>
      <w:p w:rsidR="00BC25EB" w:rsidRDefault="00952DE6">
        <w:pPr>
          <w:pStyle w:val="a7"/>
          <w:jc w:val="right"/>
        </w:pPr>
        <w:fldSimple w:instr=" PAGE   \* MERGEFORMAT ">
          <w:r w:rsidR="00AE02AC">
            <w:rPr>
              <w:noProof/>
            </w:rPr>
            <w:t>2</w:t>
          </w:r>
        </w:fldSimple>
      </w:p>
    </w:sdtContent>
  </w:sdt>
  <w:p w:rsidR="00BB2E87" w:rsidRDefault="00BB2E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EB" w:rsidRDefault="00BC25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BE" w:rsidRDefault="00F07DBE" w:rsidP="00BB2E87">
      <w:pPr>
        <w:spacing w:after="0" w:line="240" w:lineRule="auto"/>
      </w:pPr>
      <w:r>
        <w:separator/>
      </w:r>
    </w:p>
  </w:footnote>
  <w:footnote w:type="continuationSeparator" w:id="1">
    <w:p w:rsidR="00F07DBE" w:rsidRDefault="00F07DBE" w:rsidP="00BB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EB" w:rsidRDefault="00BC25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EB" w:rsidRDefault="00BC25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EB" w:rsidRDefault="00BC25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BCE"/>
    <w:rsid w:val="00012BCE"/>
    <w:rsid w:val="00044948"/>
    <w:rsid w:val="00130E51"/>
    <w:rsid w:val="0018258A"/>
    <w:rsid w:val="00313A3B"/>
    <w:rsid w:val="004407EB"/>
    <w:rsid w:val="00465046"/>
    <w:rsid w:val="00622A7B"/>
    <w:rsid w:val="006747D1"/>
    <w:rsid w:val="00677EEB"/>
    <w:rsid w:val="00722968"/>
    <w:rsid w:val="00794FF6"/>
    <w:rsid w:val="007D55E9"/>
    <w:rsid w:val="00935552"/>
    <w:rsid w:val="00952DE6"/>
    <w:rsid w:val="00960A25"/>
    <w:rsid w:val="00AE02AC"/>
    <w:rsid w:val="00BB2E87"/>
    <w:rsid w:val="00BC25EB"/>
    <w:rsid w:val="00D21297"/>
    <w:rsid w:val="00DF4C1A"/>
    <w:rsid w:val="00F0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E87"/>
  </w:style>
  <w:style w:type="paragraph" w:styleId="a7">
    <w:name w:val="footer"/>
    <w:basedOn w:val="a"/>
    <w:link w:val="a8"/>
    <w:uiPriority w:val="99"/>
    <w:unhideWhenUsed/>
    <w:rsid w:val="00BB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2019-10-02T09:08:00Z</dcterms:created>
  <dcterms:modified xsi:type="dcterms:W3CDTF">2019-12-23T07:41:00Z</dcterms:modified>
</cp:coreProperties>
</file>